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C" w:rsidRPr="00E40B64" w:rsidRDefault="00494B34" w:rsidP="00E40B6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E40B64">
        <w:rPr>
          <w:rFonts w:ascii="Arial" w:hAnsi="Arial" w:cs="Arial"/>
          <w:b/>
          <w:sz w:val="36"/>
          <w:szCs w:val="36"/>
          <w:shd w:val="clear" w:color="auto" w:fill="FFFFFF"/>
        </w:rPr>
        <w:t xml:space="preserve">СОГАЗ-Мед: Пока гастрит не </w:t>
      </w:r>
      <w:r w:rsidR="00077CB0" w:rsidRPr="00E40B64">
        <w:rPr>
          <w:rFonts w:ascii="Arial" w:hAnsi="Arial" w:cs="Arial"/>
          <w:b/>
          <w:sz w:val="36"/>
          <w:szCs w:val="36"/>
          <w:shd w:val="clear" w:color="auto" w:fill="FFFFFF"/>
        </w:rPr>
        <w:t>превратился</w:t>
      </w:r>
      <w:r w:rsidRPr="00E40B64">
        <w:rPr>
          <w:rFonts w:ascii="Arial" w:hAnsi="Arial" w:cs="Arial"/>
          <w:b/>
          <w:sz w:val="36"/>
          <w:szCs w:val="36"/>
          <w:shd w:val="clear" w:color="auto" w:fill="FFFFFF"/>
        </w:rPr>
        <w:t xml:space="preserve"> в РАК</w:t>
      </w:r>
      <w:r w:rsidR="00530583" w:rsidRPr="00E40B64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2423" w:rsidRPr="00E40B64" w:rsidRDefault="006D2423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sz w:val="24"/>
          <w:szCs w:val="24"/>
          <w:shd w:val="clear" w:color="auto" w:fill="FFFFFF"/>
        </w:rPr>
        <w:t>В последн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ее время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пациентов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жалующихся на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проблем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работе желудочно-кишечного тракта (ЖКТ)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Заболевания ЖКТ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диагностируются у детей </w:t>
      </w:r>
      <w:r w:rsidR="00093DF4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возникать по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583" w:rsidRPr="00E40B64">
        <w:rPr>
          <w:rFonts w:ascii="Arial" w:hAnsi="Arial" w:cs="Arial"/>
          <w:sz w:val="24"/>
          <w:szCs w:val="24"/>
          <w:shd w:val="clear" w:color="auto" w:fill="FFFFFF"/>
        </w:rPr>
        <w:t>различным причинам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E40B64" w:rsidRDefault="00E40B64" w:rsidP="00E40B6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2423" w:rsidRPr="00E40B64" w:rsidRDefault="006D2423" w:rsidP="00E40B6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E40B64">
        <w:rPr>
          <w:rFonts w:ascii="Arial" w:eastAsia="Times New Roman" w:hAnsi="Arial" w:cs="Arial"/>
          <w:b/>
          <w:sz w:val="24"/>
          <w:szCs w:val="24"/>
          <w:lang w:eastAsia="ru-RU"/>
        </w:rPr>
        <w:t>ЖКТ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DF4" w:rsidRPr="00E40B64" w:rsidRDefault="00093DF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E40B64" w:rsidRDefault="006D2423" w:rsidP="00E40B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sz w:val="24"/>
          <w:szCs w:val="24"/>
          <w:lang w:eastAsia="ru-RU"/>
        </w:rPr>
        <w:t>неправильный режим питания;</w:t>
      </w:r>
    </w:p>
    <w:p w:rsidR="006D2423" w:rsidRPr="00E40B64" w:rsidRDefault="00062967" w:rsidP="00E40B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хронические </w:t>
      </w:r>
      <w:r w:rsidR="006D2423" w:rsidRPr="00E40B64">
        <w:rPr>
          <w:rFonts w:ascii="Arial" w:eastAsia="Times New Roman" w:hAnsi="Arial" w:cs="Arial"/>
          <w:sz w:val="24"/>
          <w:szCs w:val="24"/>
          <w:lang w:eastAsia="ru-RU"/>
        </w:rPr>
        <w:t>интоксикации;</w:t>
      </w:r>
    </w:p>
    <w:p w:rsidR="006D2423" w:rsidRPr="00E40B64" w:rsidRDefault="006D2423" w:rsidP="00E40B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sz w:val="24"/>
          <w:szCs w:val="24"/>
          <w:lang w:eastAsia="ru-RU"/>
        </w:rPr>
        <w:t>стрессы;</w:t>
      </w:r>
    </w:p>
    <w:p w:rsidR="006D2423" w:rsidRPr="00E40B64" w:rsidRDefault="006D2423" w:rsidP="00E40B6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sz w:val="24"/>
          <w:szCs w:val="24"/>
          <w:lang w:eastAsia="ru-RU"/>
        </w:rPr>
        <w:t>патогенн</w:t>
      </w:r>
      <w:r w:rsidR="00062967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микрофлор</w:t>
      </w:r>
      <w:r w:rsidR="00062967" w:rsidRPr="00E40B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9D6" w:rsidRPr="00E40B64" w:rsidRDefault="00FE79D6" w:rsidP="00E40B64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06" w:rsidRPr="00E40B64" w:rsidRDefault="00F04AFD" w:rsidP="00E40B6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sz w:val="24"/>
          <w:szCs w:val="24"/>
          <w:shd w:val="clear" w:color="auto" w:fill="FFFFFF"/>
        </w:rPr>
        <w:t>Наиболее распространенные заболевания,</w:t>
      </w:r>
      <w:r w:rsidR="00465806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обуславлива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ющие</w:t>
      </w:r>
      <w:r w:rsidR="00465806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нарушение функции ЖКТ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33122F" w:rsidRPr="00E40B64" w:rsidRDefault="0033122F" w:rsidP="00E40B6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желудок. 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Вызывают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слизистой оболочке. 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в том случае, если оно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не запущенно.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 толстую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опасн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D03E2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печень.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Вирусное заболевание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виды гепатитов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передаются 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легко и крайне опасны.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 печень. Вызывают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зачастую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невозможно,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E40B64" w:rsidRDefault="005367B0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наиболее часто п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оражает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 и двенадцатиперстн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>пасн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и тем, что може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т проходить 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кишечник.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Возникают в следствии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гибел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и полезной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желчный пузырь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, вызывая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Pr="00E40B64" w:rsidRDefault="00465806" w:rsidP="00E40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желез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Если лечение</w:t>
      </w:r>
      <w:r w:rsidR="005367B0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хронического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панкреатита </w:t>
      </w:r>
      <w:r w:rsidR="00390873" w:rsidRPr="00E40B64">
        <w:rPr>
          <w:rFonts w:ascii="Arial" w:eastAsia="Times New Roman" w:hAnsi="Arial" w:cs="Arial"/>
          <w:sz w:val="24"/>
          <w:szCs w:val="24"/>
          <w:lang w:eastAsia="ru-RU"/>
        </w:rPr>
        <w:t>не провести вовремя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 w:rsidRPr="00E40B64">
        <w:rPr>
          <w:rFonts w:ascii="Arial" w:eastAsia="Times New Roman" w:hAnsi="Arial" w:cs="Arial"/>
          <w:sz w:val="24"/>
          <w:szCs w:val="24"/>
          <w:lang w:eastAsia="ru-RU"/>
        </w:rPr>
        <w:t>очень трудно поддается</w:t>
      </w:r>
      <w:r w:rsidR="00093DF4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3D0B" w:rsidRPr="00E40B64" w:rsidRDefault="008F3D0B" w:rsidP="00E40B6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93DF4" w:rsidRPr="00E40B64" w:rsidRDefault="00093DF4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О чем сигнализирует </w:t>
      </w:r>
      <w:r w:rsidR="00003EEE" w:rsidRPr="00E40B64">
        <w:rPr>
          <w:rFonts w:ascii="Arial" w:hAnsi="Arial" w:cs="Arial"/>
          <w:b/>
          <w:sz w:val="24"/>
          <w:szCs w:val="24"/>
          <w:shd w:val="clear" w:color="auto" w:fill="FFFFFF"/>
        </w:rPr>
        <w:t>организм</w:t>
      </w:r>
    </w:p>
    <w:p w:rsidR="00093DF4" w:rsidRPr="00E40B64" w:rsidRDefault="00093DF4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A6D8F" w:rsidRDefault="003A6D8F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E40B64" w:rsidRP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A6D8F" w:rsidRPr="00E40B64" w:rsidRDefault="003A6D8F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E40B64" w:rsidRDefault="008F3D0B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Метеоризм, урчание</w:t>
      </w:r>
      <w:r w:rsidR="005367B0" w:rsidRPr="00E40B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животе</w:t>
      </w:r>
      <w:r w:rsidR="005367B0" w:rsidRPr="00E40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D8F" w:rsidRPr="00E40B64">
        <w:rPr>
          <w:rFonts w:ascii="Arial" w:eastAsia="Times New Roman" w:hAnsi="Arial" w:cs="Arial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E40B64" w:rsidRDefault="003A6D8F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E40B64" w:rsidRDefault="003A6D8F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Отрыжка.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 Чаще всего является симптомом, говорящем о про</w:t>
      </w:r>
      <w:r w:rsidR="005367B0" w:rsidRPr="00E40B64">
        <w:rPr>
          <w:rFonts w:ascii="Arial" w:eastAsia="Times New Roman" w:hAnsi="Arial" w:cs="Arial"/>
          <w:sz w:val="24"/>
          <w:szCs w:val="24"/>
          <w:lang w:eastAsia="ru-RU"/>
        </w:rPr>
        <w:t>блемах с верхним отделом желудочно-кишечного тракта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E40B64" w:rsidRDefault="003A6D8F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Запах изо рта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E40B64" w:rsidRDefault="008F3D0B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</w:t>
      </w:r>
      <w:r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E40B64" w:rsidRDefault="008F3D0B" w:rsidP="00E40B64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(легко определяется без весов по повседневно</w:t>
      </w:r>
      <w:r w:rsidR="002C3438"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й</w:t>
      </w:r>
      <w:r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одежде –появляется ощущение, что одежда, которая ра</w:t>
      </w:r>
      <w:r w:rsidR="002C3438"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E40B6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E40B64" w:rsidRDefault="003A6D8F" w:rsidP="00E40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0B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E40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E16" w:rsidRPr="00E40B64" w:rsidRDefault="00A24E16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DF4" w:rsidRPr="00E40B64" w:rsidRDefault="00093DF4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b/>
          <w:sz w:val="24"/>
          <w:szCs w:val="24"/>
          <w:shd w:val="clear" w:color="auto" w:fill="FFFFFF"/>
        </w:rPr>
        <w:t>Профилактика эффективнее лечени</w:t>
      </w:r>
      <w:r w:rsidR="00FE79D6" w:rsidRPr="00E40B64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Pr="00E40B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093DF4" w:rsidRPr="00E40B64" w:rsidRDefault="00093DF4" w:rsidP="00E40B6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33B0E" w:rsidRPr="00E40B64" w:rsidRDefault="00A24E16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E40B64">
        <w:rPr>
          <w:rFonts w:ascii="Arial" w:hAnsi="Arial" w:cs="Arial"/>
          <w:sz w:val="24"/>
          <w:szCs w:val="24"/>
          <w:shd w:val="clear" w:color="auto" w:fill="FFFFFF"/>
        </w:rPr>
        <w:t>(из указанных выше)</w:t>
      </w:r>
      <w:r w:rsidR="00093DF4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симптомов</w:t>
      </w:r>
      <w:r w:rsidR="00093DF4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093DF4" w:rsidRPr="00E40B64">
        <w:rPr>
          <w:rFonts w:ascii="Arial" w:hAnsi="Arial" w:cs="Arial"/>
          <w:sz w:val="24"/>
          <w:szCs w:val="24"/>
          <w:shd w:val="clear" w:color="auto" w:fill="FFFFFF"/>
        </w:rPr>
        <w:t>запишитесь на прием к врачу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или, если </w:t>
      </w:r>
      <w:r w:rsidR="00BA75F9" w:rsidRPr="00E40B64">
        <w:rPr>
          <w:rFonts w:ascii="Arial" w:hAnsi="Arial" w:cs="Arial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пройдите </w:t>
      </w:r>
      <w:r w:rsidR="00BA75F9" w:rsidRPr="00E40B64">
        <w:rPr>
          <w:rFonts w:ascii="Arial" w:hAnsi="Arial" w:cs="Arial"/>
          <w:sz w:val="24"/>
          <w:szCs w:val="24"/>
          <w:shd w:val="clear" w:color="auto" w:fill="FFFFFF"/>
        </w:rPr>
        <w:t>обследование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65806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Если вовремя не </w:t>
      </w:r>
      <w:r w:rsidR="003A6D8F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выявить и не </w:t>
      </w:r>
      <w:r w:rsidR="00465806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лечить нарушение функции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ЖКТ</w:t>
      </w:r>
      <w:r w:rsidR="003A6D8F" w:rsidRPr="00E40B64">
        <w:rPr>
          <w:rFonts w:ascii="Arial" w:hAnsi="Arial" w:cs="Arial"/>
          <w:sz w:val="24"/>
          <w:szCs w:val="24"/>
          <w:shd w:val="clear" w:color="auto" w:fill="FFFFFF"/>
        </w:rPr>
        <w:t>, заболевание может</w:t>
      </w:r>
      <w:r w:rsidR="00465806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D8F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прогрессировать. </w:t>
      </w:r>
      <w:r w:rsidR="0073025A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 w:rsidRPr="00E40B64">
        <w:rPr>
          <w:rFonts w:ascii="Arial" w:hAnsi="Arial" w:cs="Arial"/>
          <w:sz w:val="24"/>
          <w:szCs w:val="24"/>
          <w:shd w:val="clear" w:color="auto" w:fill="FFFFFF"/>
        </w:rPr>
        <w:t>обычные</w:t>
      </w:r>
      <w:r w:rsidR="0073025A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расстройства, — 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оперативное </w:t>
      </w:r>
      <w:r w:rsidR="00F04AFD" w:rsidRPr="00E40B64">
        <w:rPr>
          <w:rFonts w:ascii="Arial" w:hAnsi="Arial" w:cs="Arial"/>
          <w:sz w:val="24"/>
          <w:szCs w:val="24"/>
          <w:shd w:val="clear" w:color="auto" w:fill="FFFFFF"/>
        </w:rPr>
        <w:t>вмешательств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73025A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становятся 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>первым шагом на пути спасения жизни</w:t>
      </w:r>
      <w:r w:rsidR="00150F5B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больного</w:t>
      </w:r>
      <w:r w:rsidR="0073025A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 w:rsidRPr="00E40B64">
        <w:rPr>
          <w:rFonts w:ascii="Arial" w:hAnsi="Arial" w:cs="Arial"/>
          <w:sz w:val="24"/>
          <w:szCs w:val="24"/>
          <w:shd w:val="clear" w:color="auto" w:fill="FFFFFF"/>
        </w:rPr>
        <w:t>кального, как правило</w:t>
      </w:r>
      <w:r w:rsidR="00B518DD" w:rsidRPr="00E40B6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50F5B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Длительность</w:t>
      </w:r>
      <w:r w:rsidR="00857337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и качество </w:t>
      </w:r>
      <w:r w:rsidR="00857337" w:rsidRPr="00E40B64">
        <w:rPr>
          <w:rFonts w:ascii="Arial" w:hAnsi="Arial" w:cs="Arial"/>
          <w:sz w:val="24"/>
          <w:szCs w:val="24"/>
          <w:shd w:val="clear" w:color="auto" w:fill="FFFFFF"/>
        </w:rPr>
        <w:t>жизн</w:t>
      </w:r>
      <w:r w:rsidRPr="00E40B6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857337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0F5B" w:rsidRPr="00E40B64">
        <w:rPr>
          <w:rFonts w:ascii="Arial" w:hAnsi="Arial" w:cs="Arial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 w:rsidRPr="00E40B64">
        <w:rPr>
          <w:rFonts w:ascii="Arial" w:hAnsi="Arial" w:cs="Arial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8D3" w:rsidRPr="00E40B64" w:rsidRDefault="00233B0E" w:rsidP="00E40B64">
      <w:pPr>
        <w:spacing w:after="0" w:line="240" w:lineRule="auto"/>
        <w:jc w:val="both"/>
        <w:rPr>
          <w:rFonts w:ascii="Arial" w:hAnsi="Arial" w:cs="Arial"/>
        </w:rPr>
      </w:pPr>
      <w:r w:rsidRPr="00E40B64">
        <w:rPr>
          <w:rFonts w:ascii="Arial" w:hAnsi="Arial" w:cs="Arial"/>
          <w:sz w:val="24"/>
          <w:szCs w:val="24"/>
        </w:rPr>
        <w:t xml:space="preserve">Именно поэтому крайне важно не упустить момент, когда лечение еще возможно и не </w:t>
      </w:r>
      <w:r w:rsidR="002C3438" w:rsidRPr="00E40B64">
        <w:rPr>
          <w:rFonts w:ascii="Arial" w:hAnsi="Arial" w:cs="Arial"/>
          <w:sz w:val="24"/>
          <w:szCs w:val="24"/>
        </w:rPr>
        <w:t>терять</w:t>
      </w:r>
      <w:r w:rsidR="005367B0" w:rsidRPr="00E40B64">
        <w:rPr>
          <w:rFonts w:ascii="Arial" w:hAnsi="Arial" w:cs="Arial"/>
          <w:sz w:val="24"/>
          <w:szCs w:val="24"/>
        </w:rPr>
        <w:t xml:space="preserve"> драгоценное время</w:t>
      </w:r>
      <w:r w:rsidRPr="00E40B64">
        <w:rPr>
          <w:rFonts w:ascii="Arial" w:hAnsi="Arial" w:cs="Arial"/>
          <w:sz w:val="24"/>
          <w:szCs w:val="24"/>
        </w:rPr>
        <w:t xml:space="preserve">. </w:t>
      </w:r>
      <w:r w:rsidR="002B58D3" w:rsidRPr="00E40B64">
        <w:rPr>
          <w:rFonts w:ascii="Arial" w:hAnsi="Arial" w:cs="Arial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E40B64" w:rsidRDefault="00E40B64" w:rsidP="00E40B6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</w:p>
    <w:p w:rsidR="00233B0E" w:rsidRPr="00E40B64" w:rsidRDefault="00233B0E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B64">
        <w:rPr>
          <w:rFonts w:ascii="Arial" w:hAnsi="Arial" w:cs="Arial"/>
          <w:sz w:val="24"/>
          <w:szCs w:val="24"/>
        </w:rPr>
        <w:t xml:space="preserve">СОГАЗ-Мед напоминает, что </w:t>
      </w:r>
      <w:r w:rsidR="00F1051B" w:rsidRPr="00E40B64">
        <w:rPr>
          <w:rFonts w:ascii="Arial" w:hAnsi="Arial" w:cs="Arial"/>
          <w:sz w:val="24"/>
          <w:szCs w:val="24"/>
        </w:rPr>
        <w:t>диспансеризация включает в себя онкоскрининг</w:t>
      </w:r>
      <w:r w:rsidR="005367B0" w:rsidRPr="00E40B64">
        <w:rPr>
          <w:rFonts w:ascii="Arial" w:hAnsi="Arial" w:cs="Arial"/>
          <w:sz w:val="24"/>
          <w:szCs w:val="24"/>
        </w:rPr>
        <w:t xml:space="preserve"> – </w:t>
      </w:r>
      <w:r w:rsidR="00B85815" w:rsidRPr="00E40B64">
        <w:rPr>
          <w:rFonts w:ascii="Arial" w:hAnsi="Arial" w:cs="Arial"/>
          <w:sz w:val="24"/>
          <w:szCs w:val="24"/>
        </w:rPr>
        <w:t xml:space="preserve">это обследование позволяет, при имеющихся отклонениях, заподозрить серьезное заболевание. </w:t>
      </w:r>
      <w:r w:rsidR="008F3D0B" w:rsidRPr="00E40B64">
        <w:rPr>
          <w:rFonts w:ascii="Arial" w:hAnsi="Arial" w:cs="Arial"/>
          <w:sz w:val="24"/>
          <w:szCs w:val="24"/>
        </w:rPr>
        <w:t>Диспансеризация помогае</w:t>
      </w:r>
      <w:r w:rsidR="00850EDD" w:rsidRPr="00E40B64">
        <w:rPr>
          <w:rFonts w:ascii="Arial" w:hAnsi="Arial" w:cs="Arial"/>
          <w:sz w:val="24"/>
          <w:szCs w:val="24"/>
        </w:rPr>
        <w:t>т своевременно выявить и начать лечение болезней, включая заболевания ЖКТ</w:t>
      </w:r>
      <w:r w:rsidR="008F3D0B" w:rsidRPr="00E40B64">
        <w:rPr>
          <w:rFonts w:ascii="Arial" w:hAnsi="Arial" w:cs="Arial"/>
          <w:sz w:val="24"/>
          <w:szCs w:val="24"/>
        </w:rPr>
        <w:t>.  В лечении кишечной патологии</w:t>
      </w:r>
      <w:r w:rsidR="00F04AFD" w:rsidRPr="00E40B64">
        <w:rPr>
          <w:rFonts w:ascii="Arial" w:hAnsi="Arial" w:cs="Arial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E40B64" w:rsidRDefault="00DC779D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B64">
        <w:rPr>
          <w:rFonts w:ascii="Arial" w:hAnsi="Arial" w:cs="Arial"/>
          <w:b/>
          <w:sz w:val="24"/>
          <w:szCs w:val="24"/>
        </w:rPr>
        <w:lastRenderedPageBreak/>
        <w:t>Генеральный директор АО «Страховая компания «СОГАЗ-Мед» Толстов Дмитрий Валерьевич отмечает:</w:t>
      </w:r>
      <w:r w:rsidRPr="00E40B64">
        <w:rPr>
          <w:rFonts w:ascii="Arial" w:hAnsi="Arial" w:cs="Arial"/>
          <w:sz w:val="24"/>
          <w:szCs w:val="24"/>
        </w:rPr>
        <w:t xml:space="preserve"> 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79D" w:rsidRPr="00E40B64" w:rsidRDefault="00DC779D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B64">
        <w:rPr>
          <w:rFonts w:ascii="Arial" w:hAnsi="Arial" w:cs="Arial"/>
          <w:sz w:val="24"/>
          <w:szCs w:val="24"/>
        </w:rPr>
        <w:t xml:space="preserve">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22D2" w:rsidRPr="00E40B64" w:rsidRDefault="006422D2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22D2" w:rsidRPr="00E40B64" w:rsidRDefault="006422D2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22D2" w:rsidRPr="00E40B64" w:rsidRDefault="006422D2" w:rsidP="00E40B6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0B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6422D2" w:rsidRPr="00E40B64" w:rsidRDefault="006422D2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AA5" w:rsidRPr="00E40B64" w:rsidRDefault="00157AA5" w:rsidP="00E40B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0B64">
        <w:rPr>
          <w:rFonts w:ascii="Arial" w:hAnsi="Arial" w:cs="Arial"/>
          <w:b/>
          <w:sz w:val="24"/>
          <w:szCs w:val="24"/>
        </w:rPr>
        <w:t>Справка о компании:</w:t>
      </w:r>
    </w:p>
    <w:p w:rsidR="00E40B64" w:rsidRDefault="00E40B64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AA5" w:rsidRPr="00E40B64" w:rsidRDefault="00157AA5" w:rsidP="00E40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0B6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3A6D8F" w:rsidRPr="00E40B64" w:rsidRDefault="003A6D8F" w:rsidP="00157AA5">
      <w:pPr>
        <w:spacing w:after="150"/>
        <w:jc w:val="both"/>
        <w:rPr>
          <w:rFonts w:ascii="Arial" w:hAnsi="Arial" w:cs="Arial"/>
          <w:b/>
          <w:sz w:val="24"/>
          <w:szCs w:val="24"/>
        </w:rPr>
      </w:pPr>
    </w:p>
    <w:sectPr w:rsidR="003A6D8F" w:rsidRPr="00E4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0"/>
    <w:rsid w:val="00003EEE"/>
    <w:rsid w:val="000174D1"/>
    <w:rsid w:val="00062967"/>
    <w:rsid w:val="00077CB0"/>
    <w:rsid w:val="00093DF4"/>
    <w:rsid w:val="00150F5B"/>
    <w:rsid w:val="00156A7A"/>
    <w:rsid w:val="00157AA5"/>
    <w:rsid w:val="00233B0E"/>
    <w:rsid w:val="002B58D3"/>
    <w:rsid w:val="002C3438"/>
    <w:rsid w:val="0033122F"/>
    <w:rsid w:val="00363460"/>
    <w:rsid w:val="00390873"/>
    <w:rsid w:val="003A6D8F"/>
    <w:rsid w:val="003D03E2"/>
    <w:rsid w:val="003E4AAD"/>
    <w:rsid w:val="004122E2"/>
    <w:rsid w:val="00465806"/>
    <w:rsid w:val="00487311"/>
    <w:rsid w:val="00494B34"/>
    <w:rsid w:val="004B2548"/>
    <w:rsid w:val="004B2F62"/>
    <w:rsid w:val="00530583"/>
    <w:rsid w:val="005335AC"/>
    <w:rsid w:val="005367B0"/>
    <w:rsid w:val="006422D2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930BC"/>
    <w:rsid w:val="00B518DD"/>
    <w:rsid w:val="00B80C57"/>
    <w:rsid w:val="00B85815"/>
    <w:rsid w:val="00BA75F9"/>
    <w:rsid w:val="00C705A0"/>
    <w:rsid w:val="00CA2A68"/>
    <w:rsid w:val="00DC779D"/>
    <w:rsid w:val="00E40B64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A0A1"/>
  <w15:chartTrackingRefBased/>
  <w15:docId w15:val="{1316528B-98F9-48AF-9844-68BBAD6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10</cp:revision>
  <cp:lastPrinted>2018-09-04T12:46:00Z</cp:lastPrinted>
  <dcterms:created xsi:type="dcterms:W3CDTF">2018-09-07T06:48:00Z</dcterms:created>
  <dcterms:modified xsi:type="dcterms:W3CDTF">2020-08-26T06:43:00Z</dcterms:modified>
</cp:coreProperties>
</file>